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DF3B" w14:textId="77777777" w:rsidR="004B2E6B" w:rsidRDefault="00640AAE">
      <w:pPr>
        <w:rPr>
          <w:rFonts w:ascii="Century Gothic" w:eastAsia="Century Gothic" w:hAnsi="Century Gothic" w:cs="Century Gothic"/>
          <w:b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noProof/>
        </w:rPr>
        <w:drawing>
          <wp:inline distT="0" distB="0" distL="0" distR="0" wp14:anchorId="3EB3AEA6" wp14:editId="0E3FD9AB">
            <wp:extent cx="2362200" cy="469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6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</w:rPr>
        <w:br/>
      </w:r>
    </w:p>
    <w:p w14:paraId="60E18AD6" w14:textId="77777777" w:rsidR="004B2E6B" w:rsidRDefault="00640AAE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Culture Club</w:t>
      </w:r>
    </w:p>
    <w:p w14:paraId="47981A9E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Are you interested in going to the theatre, museums, dance, concerts, cinema, exhibitions, festivals and more?  </w:t>
      </w:r>
    </w:p>
    <w:p w14:paraId="3142084D" w14:textId="77777777" w:rsidR="004B2E6B" w:rsidRDefault="00640AAE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Each month, Articulate organise visits to arts, creative and cultural events for Glasgow’s care experienced young people aged 14 - 26.  Our young advisers meet on the first Saturday afternoon of each month at CCA cafe for tea and cake to share ideas and pl</w:t>
      </w:r>
      <w:r>
        <w:rPr>
          <w:rFonts w:ascii="Century Gothic" w:eastAsia="Century Gothic" w:hAnsi="Century Gothic" w:cs="Century Gothic"/>
        </w:rPr>
        <w:t>an our calendar of events</w:t>
      </w:r>
    </w:p>
    <w:p w14:paraId="4D4530D6" w14:textId="77777777" w:rsidR="004B2E6B" w:rsidRDefault="004B2E6B">
      <w:pPr>
        <w:rPr>
          <w:rFonts w:ascii="Century Gothic" w:eastAsia="Century Gothic" w:hAnsi="Century Gothic" w:cs="Century Gothic"/>
        </w:rPr>
      </w:pPr>
    </w:p>
    <w:p w14:paraId="726F6ACA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With financial support from Life Changes Trust and People’s Health Trust.</w:t>
      </w:r>
    </w:p>
    <w:p w14:paraId="3760BA8C" w14:textId="77777777" w:rsidR="004B2E6B" w:rsidRDefault="004B2E6B">
      <w:pPr>
        <w:rPr>
          <w:rFonts w:ascii="Century Gothic" w:eastAsia="Century Gothic" w:hAnsi="Century Gothic" w:cs="Century Gothic"/>
        </w:rPr>
      </w:pPr>
    </w:p>
    <w:p w14:paraId="14E16DBF" w14:textId="77777777" w:rsidR="004B2E6B" w:rsidRDefault="00640AAE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The Young Person</w:t>
      </w:r>
    </w:p>
    <w:p w14:paraId="273BE68B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Full Name:</w:t>
      </w:r>
    </w:p>
    <w:p w14:paraId="40083824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Date of Birth:</w:t>
      </w:r>
    </w:p>
    <w:p w14:paraId="165E8829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House Number and Street Name</w:t>
      </w:r>
    </w:p>
    <w:p w14:paraId="439A4085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City:  Glasgow</w:t>
      </w:r>
    </w:p>
    <w:p w14:paraId="0FAA0DEE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Postcode: </w:t>
      </w:r>
    </w:p>
    <w:p w14:paraId="09E50E40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E-mail Address:</w:t>
      </w:r>
    </w:p>
    <w:p w14:paraId="336055DD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Mobile Number:</w:t>
      </w:r>
    </w:p>
    <w:p w14:paraId="11CAC3FF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Young Scot Card Number:</w:t>
      </w:r>
    </w:p>
    <w:p w14:paraId="2ACDD6C5" w14:textId="77777777" w:rsidR="004B2E6B" w:rsidRDefault="004B2E6B">
      <w:pPr>
        <w:rPr>
          <w:rFonts w:ascii="Century Gothic" w:eastAsia="Century Gothic" w:hAnsi="Century Gothic" w:cs="Century Gothic"/>
        </w:rPr>
      </w:pPr>
    </w:p>
    <w:p w14:paraId="35B501D5" w14:textId="77777777" w:rsidR="004B2E6B" w:rsidRDefault="00640AAE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Professional Support / Referrer </w:t>
      </w:r>
    </w:p>
    <w:p w14:paraId="7C14200B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Named Contact:</w:t>
      </w:r>
    </w:p>
    <w:p w14:paraId="2B1E33C5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Relationship:</w:t>
      </w:r>
    </w:p>
    <w:p w14:paraId="40B4C417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Mobile Number:</w:t>
      </w:r>
    </w:p>
    <w:p w14:paraId="71D370AE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Office Phone Number:</w:t>
      </w:r>
    </w:p>
    <w:p w14:paraId="5796CA9B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E-mail Address:</w:t>
      </w:r>
    </w:p>
    <w:p w14:paraId="4EE77ED7" w14:textId="77777777" w:rsidR="004B2E6B" w:rsidRDefault="004B2E6B">
      <w:pPr>
        <w:rPr>
          <w:rFonts w:ascii="Century Gothic" w:eastAsia="Century Gothic" w:hAnsi="Century Gothic" w:cs="Century Gothic"/>
        </w:rPr>
      </w:pPr>
    </w:p>
    <w:p w14:paraId="21F9D27A" w14:textId="77777777" w:rsidR="004B2E6B" w:rsidRDefault="004B2E6B">
      <w:pPr>
        <w:rPr>
          <w:rFonts w:ascii="Century Gothic" w:eastAsia="Century Gothic" w:hAnsi="Century Gothic" w:cs="Century Gothic"/>
          <w:b/>
        </w:rPr>
      </w:pPr>
    </w:p>
    <w:p w14:paraId="080C5A08" w14:textId="77777777" w:rsidR="004B2E6B" w:rsidRDefault="00640AAE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Young Person’s Emergency Contact</w:t>
      </w:r>
    </w:p>
    <w:p w14:paraId="5CE691DD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Named Contact:</w:t>
      </w:r>
    </w:p>
    <w:p w14:paraId="1476A487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Relationship:</w:t>
      </w:r>
    </w:p>
    <w:p w14:paraId="26928F55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Mobile Number:</w:t>
      </w:r>
    </w:p>
    <w:p w14:paraId="5F9183DF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E-mail Address:</w:t>
      </w:r>
    </w:p>
    <w:p w14:paraId="6C7CF39A" w14:textId="77777777" w:rsidR="004B2E6B" w:rsidRDefault="004B2E6B">
      <w:pPr>
        <w:rPr>
          <w:rFonts w:ascii="Century Gothic" w:eastAsia="Century Gothic" w:hAnsi="Century Gothic" w:cs="Century Gothic"/>
          <w:b/>
        </w:rPr>
      </w:pPr>
    </w:p>
    <w:p w14:paraId="109A42E0" w14:textId="77777777" w:rsidR="004B2E6B" w:rsidRDefault="00640AAE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Additional Information</w:t>
      </w:r>
    </w:p>
    <w:p w14:paraId="09043C75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Please tell us a little bit more about the young person here:</w:t>
      </w:r>
    </w:p>
    <w:p w14:paraId="02900702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Travels independently:</w:t>
      </w:r>
    </w:p>
    <w:p w14:paraId="6A699B89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Travel support required:</w:t>
      </w:r>
    </w:p>
    <w:p w14:paraId="7080BF5E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Accessibility information:</w:t>
      </w:r>
    </w:p>
    <w:p w14:paraId="163A7FDF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Allergies:</w:t>
      </w:r>
    </w:p>
    <w:p w14:paraId="5D485844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Health considerations:</w:t>
      </w:r>
    </w:p>
    <w:p w14:paraId="3B6F02C4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Permission to be photographed/image used consent:</w:t>
      </w:r>
    </w:p>
    <w:p w14:paraId="2CC9FFC8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Other:</w:t>
      </w:r>
    </w:p>
    <w:p w14:paraId="5C6668AE" w14:textId="77777777" w:rsidR="004B2E6B" w:rsidRDefault="004B2E6B">
      <w:pPr>
        <w:rPr>
          <w:rFonts w:ascii="Century Gothic" w:eastAsia="Century Gothic" w:hAnsi="Century Gothic" w:cs="Century Gothic"/>
        </w:rPr>
      </w:pPr>
    </w:p>
    <w:p w14:paraId="5FCAD0EC" w14:textId="77777777" w:rsidR="004B2E6B" w:rsidRDefault="00640AAE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Creative Interests</w:t>
      </w:r>
    </w:p>
    <w:p w14:paraId="02BDD54A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Please provide us with information about the young person’s interests and aspirations:</w:t>
      </w:r>
    </w:p>
    <w:p w14:paraId="47AC2C68" w14:textId="77777777" w:rsidR="004B2E6B" w:rsidRDefault="004B2E6B">
      <w:pPr>
        <w:rPr>
          <w:rFonts w:ascii="Century Gothic" w:eastAsia="Century Gothic" w:hAnsi="Century Gothic" w:cs="Century Gothic"/>
        </w:rPr>
      </w:pPr>
    </w:p>
    <w:p w14:paraId="33307849" w14:textId="77777777" w:rsidR="004B2E6B" w:rsidRDefault="004B2E6B">
      <w:pPr>
        <w:rPr>
          <w:rFonts w:ascii="Century Gothic" w:eastAsia="Century Gothic" w:hAnsi="Century Gothic" w:cs="Century Gothic"/>
        </w:rPr>
      </w:pPr>
    </w:p>
    <w:p w14:paraId="65836594" w14:textId="77777777" w:rsidR="004B2E6B" w:rsidRDefault="004B2E6B">
      <w:pPr>
        <w:rPr>
          <w:rFonts w:ascii="Century Gothic" w:eastAsia="Century Gothic" w:hAnsi="Century Gothic" w:cs="Century Gothic"/>
        </w:rPr>
      </w:pPr>
    </w:p>
    <w:p w14:paraId="7CDCCF88" w14:textId="77777777" w:rsidR="004B2E6B" w:rsidRDefault="00640AAE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Consent to Share Information</w:t>
      </w:r>
    </w:p>
    <w:p w14:paraId="3E127C68" w14:textId="77777777" w:rsidR="004B2E6B" w:rsidRDefault="00640AAE">
      <w:pPr>
        <w:rPr>
          <w:rFonts w:ascii="Century Gothic" w:eastAsia="Century Gothic" w:hAnsi="Century Gothic" w:cs="Century Gothic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</w:rPr>
        <w:t>The above named young person has given consent for their personal information to be shared with us so that they can be provided with appr</w:t>
      </w:r>
      <w:r>
        <w:rPr>
          <w:rFonts w:ascii="Century Gothic" w:eastAsia="Century Gothic" w:hAnsi="Century Gothic" w:cs="Century Gothic"/>
        </w:rPr>
        <w:t>opriate options for future Culture Club events and activities.  Articulate’s full privacy statement is available on our website.</w:t>
      </w:r>
    </w:p>
    <w:p w14:paraId="663B801D" w14:textId="77777777" w:rsidR="004B2E6B" w:rsidRDefault="004B2E6B">
      <w:pPr>
        <w:rPr>
          <w:rFonts w:ascii="Century Gothic" w:eastAsia="Century Gothic" w:hAnsi="Century Gothic" w:cs="Century Gothic"/>
        </w:rPr>
      </w:pPr>
    </w:p>
    <w:p w14:paraId="13AECCAD" w14:textId="77777777" w:rsidR="004B2E6B" w:rsidRDefault="00640AAE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Authorisation</w:t>
      </w:r>
    </w:p>
    <w:p w14:paraId="33EED128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Signed:</w:t>
      </w:r>
    </w:p>
    <w:p w14:paraId="6BDAA9DF" w14:textId="77777777" w:rsidR="004B2E6B" w:rsidRDefault="00640AA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Dated:</w:t>
      </w:r>
    </w:p>
    <w:sectPr w:rsidR="004B2E6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80B53" w14:textId="77777777" w:rsidR="00000000" w:rsidRDefault="00640AAE">
      <w:pPr>
        <w:spacing w:after="0" w:line="240" w:lineRule="auto"/>
      </w:pPr>
      <w:r>
        <w:separator/>
      </w:r>
    </w:p>
  </w:endnote>
  <w:endnote w:type="continuationSeparator" w:id="0">
    <w:p w14:paraId="496BA682" w14:textId="77777777" w:rsidR="00000000" w:rsidRDefault="0064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AC85" w14:textId="77777777" w:rsidR="004B2E6B" w:rsidRDefault="00640A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The Articulate Cultural Trust, 20 Eastwoodmains Road, Glasgow, G46 6QF   0141 416 4105    www.articulatehub.com</w:t>
    </w:r>
  </w:p>
  <w:p w14:paraId="3F93335F" w14:textId="77777777" w:rsidR="004B2E6B" w:rsidRDefault="00640A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The Articulate Cultural Trust is a Scottish Charitable Incorporated Organisation (SCIO), charity no:  SC047054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E33E9" w14:textId="77777777" w:rsidR="00000000" w:rsidRDefault="00640AAE">
      <w:pPr>
        <w:spacing w:after="0" w:line="240" w:lineRule="auto"/>
      </w:pPr>
      <w:r>
        <w:separator/>
      </w:r>
    </w:p>
  </w:footnote>
  <w:footnote w:type="continuationSeparator" w:id="0">
    <w:p w14:paraId="5E1AD77E" w14:textId="77777777" w:rsidR="00000000" w:rsidRDefault="0064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F01F" w14:textId="77777777" w:rsidR="004B2E6B" w:rsidRDefault="00640A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B7EA2F6" wp14:editId="543E98B3">
          <wp:extent cx="975812" cy="8193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812" cy="819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6B"/>
    <w:rsid w:val="004B2E6B"/>
    <w:rsid w:val="006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0D8E"/>
  <w15:docId w15:val="{C6484E64-7405-46DD-BC0E-E72F1C8C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2ED823C37C4DA511BA6798BF5624" ma:contentTypeVersion="13" ma:contentTypeDescription="Create a new document." ma:contentTypeScope="" ma:versionID="1863478538ee2c7f4dee599d4e66f246">
  <xsd:schema xmlns:xsd="http://www.w3.org/2001/XMLSchema" xmlns:xs="http://www.w3.org/2001/XMLSchema" xmlns:p="http://schemas.microsoft.com/office/2006/metadata/properties" xmlns:ns3="e5e7ad0c-f1a1-45ad-af26-3bb3eb1ff180" xmlns:ns4="f945decf-f153-445c-82cf-a9264d0367f5" targetNamespace="http://schemas.microsoft.com/office/2006/metadata/properties" ma:root="true" ma:fieldsID="4ec18274590557f371f3b4557e9cf673" ns3:_="" ns4:_="">
    <xsd:import namespace="e5e7ad0c-f1a1-45ad-af26-3bb3eb1ff180"/>
    <xsd:import namespace="f945decf-f153-445c-82cf-a9264d036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7ad0c-f1a1-45ad-af26-3bb3eb1ff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5decf-f153-445c-82cf-a9264d036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1D8C3-F56C-486E-B77D-12179F573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7ad0c-f1a1-45ad-af26-3bb3eb1ff180"/>
    <ds:schemaRef ds:uri="f945decf-f153-445c-82cf-a9264d036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5D56F-9E19-453A-9EC3-A82322567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5914B-6E84-48BC-ADE0-3BBEBE8A0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</dc:creator>
  <cp:lastModifiedBy>Eona Craig</cp:lastModifiedBy>
  <cp:revision>2</cp:revision>
  <dcterms:created xsi:type="dcterms:W3CDTF">2020-02-04T08:47:00Z</dcterms:created>
  <dcterms:modified xsi:type="dcterms:W3CDTF">2020-02-04T08:47:00Z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0x01010028882ED823C37C4DA511BA6798BF5624</vt:lpwstr>
  </property>
</Properties>
</file>